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Pr="00E63FDB" w:rsidRDefault="0021568D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«ОППН </w:t>
      </w:r>
      <w:r w:rsidR="009A167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16FA4" w:rsidRDefault="00216FA4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5384"/>
        <w:gridCol w:w="5238"/>
      </w:tblGrid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053760">
        <w:trPr>
          <w:jc w:val="center"/>
        </w:trPr>
        <w:tc>
          <w:tcPr>
            <w:tcW w:w="5384" w:type="dxa"/>
          </w:tcPr>
          <w:p w:rsidR="00A33E0B" w:rsidRPr="00C7238F" w:rsidRDefault="00A022E1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 w:rsidRPr="00DB3F97">
              <w:t xml:space="preserve">- </w:t>
            </w:r>
            <w:r w:rsidR="00A33E0B" w:rsidRPr="00C7238F">
              <w:rPr>
                <w:bCs/>
              </w:rPr>
              <w:t>Воспитание российской гражданской идентичности, патриотизма, уважения к другому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A33E0B" w:rsidRPr="00C7238F">
              <w:rPr>
                <w:bCs/>
              </w:rPr>
              <w:t>Формирование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A33E0B" w:rsidRPr="00C7238F">
              <w:rPr>
                <w:bCs/>
              </w:rPr>
              <w:t>Готовность к служению Отечеству, его защите;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мировоззрения, соответствующего современному уровню развития правовой науки и практики, а также различных форм общественного сознания, осознание своего места в поликультурном мире;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Толерантное сознание и поведение в поликультурном мире, готовность и способность вести диалог с другими людьми,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 xml:space="preserve">Ответственное отношение к созданию семьи на </w:t>
            </w:r>
            <w:r w:rsidR="00A33E0B" w:rsidRPr="00C7238F">
              <w:rPr>
                <w:bCs/>
              </w:rPr>
              <w:lastRenderedPageBreak/>
              <w:t>основе осознанного принятия ценностей семейной жизни.</w:t>
            </w:r>
          </w:p>
          <w:p w:rsidR="00A022E1" w:rsidRPr="00DB3F97" w:rsidRDefault="00A022E1" w:rsidP="00A33E0B">
            <w:pPr>
              <w:pStyle w:val="ConsPlusNormal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238" w:type="dxa"/>
          </w:tcPr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</w:t>
            </w:r>
            <w:r w:rsidR="00A33E0B" w:rsidRPr="00C7238F">
              <w:rPr>
                <w:bCs/>
              </w:rPr>
              <w:t>Умение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A33E0B" w:rsidRPr="001B5CAC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 xml:space="preserve">Умение определять назначение и функции </w:t>
            </w:r>
            <w:r>
              <w:rPr>
                <w:bCs/>
              </w:rPr>
              <w:t>различных социальных институт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представлений о понятии государства, его функциях, механизме и формах;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Владение знаниями о понятии права, источниках и нормах права, законности, правоотношениях;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>Владение знаниями о правонарушениях и юридической ответственности;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представлений о Конституции РФ как основном законе государства, владение знаниями об основах правового статуса личности в РФ;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общих представлений о разных видах судопроизводства, правилах применения права, разрешения конфликтов правовыми способами;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основ правового мышления;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знаний об основах административного, гражданского, трудового, уголовного права;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</w:t>
            </w:r>
            <w:r w:rsidR="00A33E0B" w:rsidRPr="00C7238F">
              <w:rPr>
                <w:bCs/>
              </w:rPr>
              <w:t>Понимание юридической деятельности; ознакомление со спецификой основных юридических профессий;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умений применять правовые знания для оценивания конкретных правовых норм с точки зрения их соответствия законодательству РФ;</w:t>
            </w:r>
          </w:p>
          <w:p w:rsidR="00A33E0B" w:rsidRPr="00C7238F" w:rsidRDefault="001B5CAC" w:rsidP="001B5CAC">
            <w:pPr>
              <w:pStyle w:val="a5"/>
              <w:shd w:val="clear" w:color="auto" w:fill="FFFFFF"/>
              <w:spacing w:before="29" w:beforeAutospacing="0" w:after="29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A33E0B" w:rsidRPr="00C7238F">
              <w:rPr>
                <w:bCs/>
              </w:rPr>
              <w:t xml:space="preserve"> </w:t>
            </w:r>
            <w:proofErr w:type="spellStart"/>
            <w:r w:rsidR="00A33E0B" w:rsidRPr="00C7238F">
              <w:rPr>
                <w:bCs/>
              </w:rPr>
              <w:t>Сформированность</w:t>
            </w:r>
            <w:proofErr w:type="spellEnd"/>
            <w:r w:rsidR="00A33E0B" w:rsidRPr="00C7238F">
              <w:rPr>
                <w:bCs/>
              </w:rPr>
              <w:t xml:space="preserve"> навыков самостоятельного поиска правовой информации, умений использовать результаты в конкретных жизненных ситуациях. </w:t>
            </w:r>
          </w:p>
          <w:p w:rsidR="00A022E1" w:rsidRPr="00DB3F97" w:rsidRDefault="00A022E1" w:rsidP="00A33E0B">
            <w:pPr>
              <w:pStyle w:val="ConsPlusNormal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A022E1" w:rsidRPr="00086483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C4749" w:rsidRPr="00A33E0B" w:rsidRDefault="00CC4749" w:rsidP="00CC47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внеурочной 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4536"/>
        <w:gridCol w:w="1832"/>
        <w:gridCol w:w="2668"/>
      </w:tblGrid>
      <w:tr w:rsidR="001B5CAC" w:rsidRPr="00AF7603" w:rsidTr="001B5CAC">
        <w:tc>
          <w:tcPr>
            <w:tcW w:w="1809" w:type="dxa"/>
          </w:tcPr>
          <w:p w:rsidR="00CC4749" w:rsidRPr="00AF7603" w:rsidRDefault="00CC4749" w:rsidP="00CC47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темы курса</w:t>
            </w:r>
          </w:p>
        </w:tc>
        <w:tc>
          <w:tcPr>
            <w:tcW w:w="4536" w:type="dxa"/>
          </w:tcPr>
          <w:p w:rsidR="00CC4749" w:rsidRPr="00AF7603" w:rsidRDefault="00CC4749" w:rsidP="00CC47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Краткое содержание</w:t>
            </w:r>
          </w:p>
        </w:tc>
        <w:tc>
          <w:tcPr>
            <w:tcW w:w="1832" w:type="dxa"/>
          </w:tcPr>
          <w:p w:rsidR="00CC4749" w:rsidRPr="00AF7603" w:rsidRDefault="00CC4749" w:rsidP="00CC47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организации занятий</w:t>
            </w:r>
          </w:p>
        </w:tc>
        <w:tc>
          <w:tcPr>
            <w:tcW w:w="2668" w:type="dxa"/>
          </w:tcPr>
          <w:p w:rsidR="00CC4749" w:rsidRPr="00AF7603" w:rsidRDefault="00CC4749" w:rsidP="00CC47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</w:t>
            </w:r>
          </w:p>
        </w:tc>
      </w:tr>
      <w:tr w:rsidR="001B5CAC" w:rsidRPr="00AF7603" w:rsidTr="001B5CAC">
        <w:tc>
          <w:tcPr>
            <w:tcW w:w="1809" w:type="dxa"/>
          </w:tcPr>
          <w:p w:rsidR="0021568D" w:rsidRPr="0021568D" w:rsidRDefault="0021568D" w:rsidP="00215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раздел: «Основные права и свободы человека». 10ч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4749" w:rsidRPr="00AF7603" w:rsidRDefault="00CC4749" w:rsidP="00A33E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понятия: право на жизнь, свободу, равенство. Право на жизнь: кто его дает. Право на свободу. Все ли люди равны?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закон? Происхождение и природа законов; первые законы человека. Божественные законы, все ли их соблюдают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прав человека и гражданина 1789 года. Всеобщая декларация прав человека Конвенция о правах ребёнка. Конституция РФ. Кодекс учащихся общеобразовательной школы № 3. Правонарушение – когда оно наступает? Правонарушение и юридическая ответственность. Система права.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C4749" w:rsidRPr="00AF7603" w:rsidRDefault="00CC4749" w:rsidP="00CC474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CC4749" w:rsidRPr="008043B4" w:rsidRDefault="008043B4" w:rsidP="008043B4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Практическая работа,  рассказ</w:t>
            </w:r>
            <w:r w:rsidRPr="008043B4">
              <w:rPr>
                <w:color w:val="000000"/>
              </w:rPr>
              <w:t xml:space="preserve"> педагога и рассказ детей;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>беседа;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>дискуссия;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>экскурсия в организации, осуществляющие правовую деятельность;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>написание эссе;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 xml:space="preserve">составление презентаций </w:t>
            </w:r>
            <w:proofErr w:type="spellStart"/>
            <w:r w:rsidRPr="008043B4">
              <w:rPr>
                <w:color w:val="000000"/>
              </w:rPr>
              <w:t>PowerPoint</w:t>
            </w:r>
            <w:proofErr w:type="spellEnd"/>
            <w:r w:rsidRPr="008043B4">
              <w:rPr>
                <w:color w:val="000000"/>
              </w:rPr>
              <w:t>;</w:t>
            </w:r>
            <w:r>
              <w:rPr>
                <w:color w:val="000000"/>
              </w:rPr>
              <w:br/>
            </w:r>
            <w:r w:rsidRPr="008043B4">
              <w:rPr>
                <w:color w:val="000000"/>
              </w:rPr>
              <w:t>написание исследовательской работы.</w:t>
            </w:r>
          </w:p>
        </w:tc>
        <w:tc>
          <w:tcPr>
            <w:tcW w:w="2668" w:type="dxa"/>
            <w:shd w:val="clear" w:color="auto" w:fill="auto"/>
          </w:tcPr>
          <w:p w:rsidR="00CC4749" w:rsidRPr="008043B4" w:rsidRDefault="008043B4" w:rsidP="008043B4">
            <w:pPr>
              <w:pStyle w:val="a5"/>
              <w:spacing w:line="360" w:lineRule="auto"/>
              <w:rPr>
                <w:color w:val="000000"/>
              </w:rPr>
            </w:pPr>
            <w:r w:rsidRPr="008043B4">
              <w:rPr>
                <w:color w:val="000000"/>
              </w:rPr>
              <w:t>Участие в Конкурс, научно – практическая конференция и т.п.; Работа с документами;</w:t>
            </w:r>
            <w:r w:rsidRPr="008043B4">
              <w:t xml:space="preserve"> </w:t>
            </w:r>
            <w:r w:rsidRPr="008043B4">
              <w:rPr>
                <w:color w:val="000000"/>
              </w:rPr>
              <w:t xml:space="preserve">Отчёт в форме презентации, </w:t>
            </w:r>
            <w:r w:rsidRPr="008043B4">
              <w:rPr>
                <w:color w:val="000000"/>
              </w:rPr>
              <w:tab/>
              <w:t xml:space="preserve">беседа-диалог; </w:t>
            </w:r>
            <w:r>
              <w:rPr>
                <w:color w:val="000000"/>
              </w:rPr>
              <w:t xml:space="preserve">круглый стол, защита проектов </w:t>
            </w:r>
          </w:p>
        </w:tc>
      </w:tr>
      <w:tr w:rsidR="00CC4749" w:rsidRPr="00AF7603" w:rsidTr="001B5CAC">
        <w:tc>
          <w:tcPr>
            <w:tcW w:w="1809" w:type="dxa"/>
          </w:tcPr>
          <w:p w:rsidR="00CC4749" w:rsidRPr="00AF7603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II Раздел: «Государственные институты, призван</w:t>
            </w:r>
            <w:r w:rsidR="002E4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 защищать права человека». 58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536" w:type="dxa"/>
          </w:tcPr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Тема1. 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«Административные правонарушения». 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Подросток и </w:t>
            </w:r>
            <w:proofErr w:type="spellStart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ительные</w:t>
            </w:r>
            <w:proofErr w:type="spellEnd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органы. Административное правонарушение. Ответственность за административное правонарушение.  Административная ответственность: ст. 44,49 Административная ответственность: ст. 102, 114. Административная ответственность: ст. 117, 119.  Административная ответственность: ст. 121, 158. Административная ответственность: ст. 161,162,. Административная 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ответственность: ст. 164,164.1,164.2. Административная ответственность: ст. 165,178,179. Административное задержание.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Тема2 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«Система уголовного правосудия». 8ч.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Что такое уголовное правосудие? К кому и куда можно обратиться с жалобой? УК РФ. ст. 7,8,9,10. УК РФ. ст. 16,17,18,19. Понятие тяжкого преступления. Ответственность за уголовное преступление: предварительное следствие.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уголовное преступление: обвиняемый становится подсудимым. Как нужно себя вести, чтобы не стать обвиняемым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 Социализация подростка в обществе. 10ч.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проступок, правонарушение, преступление. Отличия административного правонарушения от уголовного преступления. Законодательные акты, регулирующие правоотношение в обществе. Антиобщественные действия.</w:t>
            </w: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Остановись у преступной черты. Как противостоять влиянию подростковых антиобщественных группировок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Шалость. Злонамеренный поступок. Вандализм. Как не стать жертвой преступления. От правовых знаний к гражданской позиции. 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«Пирамида жизни»</w:t>
            </w: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Разрешение конфликтов без насилия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Подросток в семье. 9ч.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ребёнка. Повторение основных прав и обязанностей подростков. Мой выбор. Мир моих увлечений. Самооценка. </w:t>
            </w:r>
            <w:proofErr w:type="spellStart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Самопонимание</w:t>
            </w:r>
            <w:proofErr w:type="spellEnd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Самоуважение. Дружба: неписанные законы дружбы.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Право любить: ответственность молодых друг перед другом».  Семейное право. Права и обязанности супругов. Ответственность супругов друг перед другом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5. Правосудие и 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правоохранительные органы. 10ч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человека в государстве. Правоохранительные органы РФ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Политическая система общества.</w:t>
            </w: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Политическая власть. Сущность и организация государства.</w:t>
            </w:r>
            <w:r w:rsidRPr="002156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Политическая жизнь общества.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Структура и порядок формирования органов местного самоуправления.</w:t>
            </w: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Частное право.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Предпринимательство и закон. Трудовые права российских граждан. Семья и право. Брак и его правовое регулирование. Правовые взаимоотношения родителей и детей.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Поведение человека в правовой сфере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мы нарушаем закон? Проблемы и противоречия. Право — помощник нашей жизни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6. Подросток – личность психологически и физически здоровая. Реализация программы формирования здорового жизненного стиля у подростков.10ч.</w:t>
            </w:r>
          </w:p>
          <w:p w:rsidR="0021568D" w:rsidRPr="0021568D" w:rsidRDefault="0021568D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чувства безопасности (физического, психологического, эмоционального). Формирование позитивного </w:t>
            </w:r>
            <w:proofErr w:type="spellStart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самоотношения</w:t>
            </w:r>
            <w:proofErr w:type="spellEnd"/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156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5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насилия в школе. Развитие умений устанавливать и поддерживать дружеские отношения.  Развитие умения ставить цели. Развитие навыков разрешения конфликтных ситуаций.  Шесть шагов к отказу от насилия «совесть»</w:t>
            </w:r>
          </w:p>
          <w:p w:rsidR="00CC4749" w:rsidRPr="00AF7603" w:rsidRDefault="00CC4749" w:rsidP="002156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CC4749" w:rsidRPr="008043B4" w:rsidRDefault="008043B4" w:rsidP="008043B4">
            <w:pPr>
              <w:pStyle w:val="a5"/>
              <w:rPr>
                <w:color w:val="000000"/>
              </w:rPr>
            </w:pPr>
            <w:r w:rsidRPr="008043B4">
              <w:rPr>
                <w:color w:val="000000"/>
              </w:rPr>
              <w:lastRenderedPageBreak/>
              <w:t>Практическая работа,  рассказ педагога и рассказ детей;</w:t>
            </w:r>
            <w:r w:rsidRPr="008043B4">
              <w:rPr>
                <w:color w:val="000000"/>
              </w:rPr>
              <w:br/>
              <w:t>беседа;</w:t>
            </w:r>
            <w:r w:rsidRPr="008043B4">
              <w:rPr>
                <w:color w:val="000000"/>
              </w:rPr>
              <w:br/>
              <w:t>дискуссия;</w:t>
            </w:r>
            <w:r w:rsidRPr="008043B4">
              <w:rPr>
                <w:color w:val="000000"/>
              </w:rPr>
              <w:br/>
              <w:t>экскурсия в организации, осуществляющие правовую деятельность;</w:t>
            </w:r>
            <w:r w:rsidRPr="008043B4">
              <w:rPr>
                <w:color w:val="000000"/>
              </w:rPr>
              <w:br/>
              <w:t>написание эссе;</w:t>
            </w:r>
            <w:r w:rsidRPr="008043B4">
              <w:rPr>
                <w:color w:val="000000"/>
              </w:rPr>
              <w:br/>
            </w:r>
            <w:r w:rsidRPr="008043B4">
              <w:rPr>
                <w:color w:val="000000"/>
              </w:rPr>
              <w:lastRenderedPageBreak/>
              <w:t xml:space="preserve">составление презентаций </w:t>
            </w:r>
            <w:proofErr w:type="spellStart"/>
            <w:r w:rsidRPr="008043B4">
              <w:rPr>
                <w:color w:val="000000"/>
              </w:rPr>
              <w:t>PowerPoint</w:t>
            </w:r>
            <w:proofErr w:type="spellEnd"/>
            <w:r w:rsidRPr="008043B4">
              <w:rPr>
                <w:color w:val="000000"/>
              </w:rPr>
              <w:t>;</w:t>
            </w:r>
            <w:r w:rsidRPr="008043B4">
              <w:rPr>
                <w:color w:val="000000"/>
              </w:rPr>
              <w:br/>
              <w:t>написание исследовательской работы.</w:t>
            </w:r>
          </w:p>
        </w:tc>
        <w:tc>
          <w:tcPr>
            <w:tcW w:w="2668" w:type="dxa"/>
            <w:shd w:val="clear" w:color="auto" w:fill="auto"/>
          </w:tcPr>
          <w:p w:rsidR="00CC4749" w:rsidRPr="00426516" w:rsidRDefault="008043B4" w:rsidP="00CC4749">
            <w:pPr>
              <w:pStyle w:val="a5"/>
              <w:spacing w:line="276" w:lineRule="auto"/>
              <w:rPr>
                <w:color w:val="000000"/>
              </w:rPr>
            </w:pPr>
            <w:r w:rsidRPr="008043B4">
              <w:rPr>
                <w:color w:val="000000"/>
              </w:rPr>
              <w:lastRenderedPageBreak/>
              <w:t xml:space="preserve">Участие в Конкурс, научно – практическая конференция и т.п.; Работа с документами; Отчёт в форме презентации, </w:t>
            </w:r>
            <w:r w:rsidRPr="008043B4">
              <w:rPr>
                <w:color w:val="000000"/>
              </w:rPr>
              <w:tab/>
              <w:t>беседа-диалог; круглый стол, защита проектов</w:t>
            </w:r>
          </w:p>
        </w:tc>
      </w:tr>
    </w:tbl>
    <w:p w:rsidR="00A33E0B" w:rsidRDefault="00A33E0B" w:rsidP="001B5CAC">
      <w:pPr>
        <w:rPr>
          <w:rFonts w:ascii="Times New Roman" w:hAnsi="Times New Roman" w:cs="Times New Roman"/>
          <w:sz w:val="24"/>
          <w:szCs w:val="24"/>
        </w:rPr>
      </w:pPr>
    </w:p>
    <w:p w:rsidR="007F2C50" w:rsidRPr="00AF7603" w:rsidRDefault="007F2C50" w:rsidP="007F2C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F7603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CD347A" w:rsidRPr="00AF7603" w:rsidRDefault="007E58CA" w:rsidP="007E58CA">
      <w:pPr>
        <w:rPr>
          <w:rFonts w:ascii="Times New Roman" w:hAnsi="Times New Roman" w:cs="Times New Roman"/>
          <w:sz w:val="24"/>
          <w:szCs w:val="24"/>
        </w:rPr>
      </w:pPr>
      <w:r w:rsidRPr="00AF7603">
        <w:rPr>
          <w:rFonts w:ascii="Times New Roman" w:hAnsi="Times New Roman" w:cs="Times New Roman"/>
          <w:sz w:val="24"/>
          <w:szCs w:val="24"/>
        </w:rPr>
        <w:t>Целевые приоритеты на уровне основного общего образования:</w:t>
      </w:r>
    </w:p>
    <w:p w:rsidR="007E58CA" w:rsidRPr="007F2C50" w:rsidRDefault="007E58CA" w:rsidP="007E58CA">
      <w:pPr>
        <w:pStyle w:val="p5"/>
        <w:spacing w:before="178" w:beforeAutospacing="0" w:after="0" w:afterAutospacing="0"/>
        <w:ind w:right="89"/>
        <w:jc w:val="both"/>
        <w:rPr>
          <w:color w:val="000000"/>
          <w:sz w:val="21"/>
          <w:szCs w:val="21"/>
        </w:rPr>
      </w:pPr>
      <w:r w:rsidRPr="00AF7603">
        <w:rPr>
          <w:color w:val="000000"/>
          <w:shd w:val="clear" w:color="auto" w:fill="FFFFFF"/>
        </w:rPr>
        <w:t xml:space="preserve"> - ценностное отношение к своему Отечеству, своей малой и большой Родине как месту, в кот</w:t>
      </w:r>
      <w:r w:rsidRPr="007F2C50">
        <w:rPr>
          <w:color w:val="000000"/>
          <w:shd w:val="clear" w:color="auto" w:fill="FFFFFF"/>
        </w:rPr>
        <w:t>ором человек вырос и познал первые радости и неудачи, которая завещана ему предками и которую нужно оберегать;</w:t>
      </w:r>
    </w:p>
    <w:p w:rsidR="007E58CA" w:rsidRPr="007F2C50" w:rsidRDefault="007E58CA" w:rsidP="007E58CA">
      <w:pPr>
        <w:pStyle w:val="p5"/>
        <w:spacing w:before="178" w:beforeAutospacing="0" w:after="0" w:afterAutospacing="0"/>
        <w:ind w:right="89"/>
        <w:jc w:val="both"/>
        <w:rPr>
          <w:color w:val="000000"/>
          <w:sz w:val="21"/>
          <w:szCs w:val="21"/>
        </w:rPr>
      </w:pPr>
      <w:r w:rsidRPr="007F2C50">
        <w:rPr>
          <w:color w:val="000000"/>
          <w:shd w:val="clear" w:color="auto" w:fill="FFFFFF"/>
        </w:rPr>
        <w:t>- ценностное отношение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E58CA" w:rsidRPr="007F2C50" w:rsidRDefault="007E58CA" w:rsidP="007E58CA">
      <w:pPr>
        <w:pStyle w:val="p5"/>
        <w:spacing w:before="178" w:beforeAutospacing="0" w:after="0" w:afterAutospacing="0"/>
        <w:ind w:right="89"/>
        <w:jc w:val="both"/>
        <w:rPr>
          <w:color w:val="000000"/>
          <w:sz w:val="21"/>
          <w:szCs w:val="21"/>
        </w:rPr>
      </w:pPr>
      <w:r w:rsidRPr="007F2C50">
        <w:rPr>
          <w:color w:val="000000"/>
          <w:shd w:val="clear" w:color="auto" w:fill="FFFFFF"/>
        </w:rPr>
        <w:t>- ценностное отношение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E58CA" w:rsidRPr="007F2C50" w:rsidRDefault="007E58CA" w:rsidP="007E58CA">
      <w:pPr>
        <w:pStyle w:val="p5"/>
        <w:spacing w:before="178" w:beforeAutospacing="0" w:after="0" w:afterAutospacing="0"/>
        <w:ind w:right="89"/>
        <w:jc w:val="both"/>
        <w:rPr>
          <w:color w:val="000000"/>
          <w:sz w:val="21"/>
          <w:szCs w:val="21"/>
        </w:rPr>
      </w:pPr>
      <w:r w:rsidRPr="007F2C50">
        <w:rPr>
          <w:color w:val="000000"/>
          <w:shd w:val="clear" w:color="auto" w:fill="FFFFFF"/>
        </w:rPr>
        <w:lastRenderedPageBreak/>
        <w:t>- ценностное отношение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D23587" w:rsidRDefault="007E58CA" w:rsidP="007E58CA">
      <w:pPr>
        <w:pStyle w:val="p5"/>
        <w:spacing w:before="178" w:beforeAutospacing="0" w:after="0" w:afterAutospacing="0"/>
        <w:ind w:right="89"/>
        <w:jc w:val="both"/>
        <w:rPr>
          <w:color w:val="000000"/>
          <w:shd w:val="clear" w:color="auto" w:fill="FFFFFF"/>
        </w:rPr>
      </w:pPr>
      <w:r w:rsidRPr="007F2C50">
        <w:rPr>
          <w:color w:val="000000"/>
          <w:shd w:val="clear" w:color="auto" w:fill="FFFFFF"/>
        </w:rPr>
        <w:t>- 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</w:t>
      </w:r>
      <w:r w:rsidR="007F2C50">
        <w:rPr>
          <w:color w:val="000000"/>
          <w:shd w:val="clear" w:color="auto" w:fill="FFFFFF"/>
        </w:rPr>
        <w:t>.</w:t>
      </w:r>
      <w:r w:rsidR="009A167D">
        <w:rPr>
          <w:color w:val="000000"/>
          <w:shd w:val="clear" w:color="auto" w:fill="FFFFFF"/>
        </w:rPr>
        <w:t xml:space="preserve"> </w:t>
      </w:r>
    </w:p>
    <w:p w:rsidR="009A167D" w:rsidRPr="009A167D" w:rsidRDefault="009A167D" w:rsidP="009A167D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</w:p>
    <w:p w:rsidR="002E45A6" w:rsidRPr="002E45A6" w:rsidRDefault="002E45A6" w:rsidP="002E45A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7540"/>
        <w:gridCol w:w="1843"/>
      </w:tblGrid>
      <w:tr w:rsidR="006B1C7D" w:rsidRPr="002E45A6" w:rsidTr="006B1C7D">
        <w:trPr>
          <w:trHeight w:val="84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C7D" w:rsidRPr="009A167D" w:rsidRDefault="006B1C7D" w:rsidP="002E45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16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C7D" w:rsidRPr="009A167D" w:rsidRDefault="006B1C7D" w:rsidP="002E45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16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1C7D" w:rsidRPr="009A167D" w:rsidRDefault="006B1C7D" w:rsidP="002E45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16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</w:t>
            </w:r>
          </w:p>
          <w:p w:rsidR="006B1C7D" w:rsidRPr="009A167D" w:rsidRDefault="006B1C7D" w:rsidP="002E45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16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часов</w:t>
            </w:r>
          </w:p>
        </w:tc>
      </w:tr>
      <w:tr w:rsidR="006B1C7D" w:rsidRPr="002E45A6" w:rsidTr="006B1C7D">
        <w:trPr>
          <w:trHeight w:val="840"/>
        </w:trPr>
        <w:tc>
          <w:tcPr>
            <w:tcW w:w="8188" w:type="dxa"/>
            <w:gridSpan w:val="2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 раздел: «Основные права и свободы человека». 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10ч</w:t>
            </w:r>
          </w:p>
        </w:tc>
      </w:tr>
      <w:tr w:rsidR="006B1C7D" w:rsidRPr="002E45A6" w:rsidTr="006B1C7D">
        <w:trPr>
          <w:trHeight w:val="84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0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понятия: право на жизнь, свободу, равенство. Право на жизнь: кто его дает. Право на свободу. Все ли люди равны?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22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0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закон? Происхождение и природа законов; первые законы человека. Божественные законы, все ли их соблюдают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539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прав человека и гражданина 1789 года. Всеобщая декларация прав человека Конвенция о правах ребёнка.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533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РФ. Кодекс учащихся общеобразовательной школы № 3.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541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Правонарушение – когда оно наступает? Правонарушение и юридическая ответственность. Система права.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426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теме:</w:t>
            </w:r>
          </w:p>
          <w:p w:rsidR="006B1C7D" w:rsidRPr="002E45A6" w:rsidRDefault="006B1C7D" w:rsidP="006B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права и свободы человека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 (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проведение)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5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Политико-правовая игра-форум </w:t>
            </w:r>
          </w:p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12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«Глобализация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и против» (подготовка, проведение)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5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«Организационная собрание». Встреча участников отрядов ОППН 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65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 Право-в 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объективе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форум (подготовка, проведение)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55"/>
        </w:trPr>
        <w:tc>
          <w:tcPr>
            <w:tcW w:w="8188" w:type="dxa"/>
            <w:gridSpan w:val="2"/>
            <w:vAlign w:val="center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6B1C7D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II</w:t>
            </w:r>
            <w:r w:rsidRPr="006B1C7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раздел: «Государственные институты, призванные защищать права человека». 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 ч.</w:t>
            </w:r>
          </w:p>
        </w:tc>
      </w:tr>
      <w:tr w:rsidR="006B1C7D" w:rsidRPr="002E45A6" w:rsidTr="006B1C7D">
        <w:trPr>
          <w:trHeight w:val="8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правонарушение. Ответственность за административное правонарушение.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97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ответственность: ст. 44,49 Административная ответственность: ст. 102, 114. Административная ответственность: ст. 117, 119.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17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ответственность: ст. 121, 158. Административная ответственность: ст. 161,162,. Административная ответственность: ст. 164,164.1,164.2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ответственность: ст. 165,178,179. Административное задержание.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426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«Административное правонарушение».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«Решение задач по административному правонарушению».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2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«Азбука гражданина » (подготовка, проведение)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Интеллектуальный марафон «Азбука гражданина »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Старт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спортивно-оздоровительного компании «Спорт. Здоровье. Жизнь».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5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уголовное правосудие? К кому и куда можно обратиться с жалобой?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8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 РФ. ст. 7,8,9,10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 РФ. ст. 16,17,18,19.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90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тяжкого преступления. Ответственность за уголовное преступление: предварительное следствие.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91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уголовное преступление: обвиняемый становится подсудимым. Как нужно себя вести, чтобы не стать обвиняемым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0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по теме: «Система уголовного правосудия». Ролевая Игра «Суд присяжных»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и проведение)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0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Разработка программы деятельности отряда ППН  «Вместе нами »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.К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онкурс кабинетов отрядов ППН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705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Разработка и защита программы деятельности отряда ППН «Вместе нами». Конкурс кабинетов отрядов ППН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512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проступок, правонарушение, преступление.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административного правонарушения от уголовного преступления. Законодательные акты, регулирующие правоотношение в обществе.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4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 «Рубикон»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8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Антиобщественные действия.</w:t>
            </w: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Остановись у преступной черты</w:t>
            </w:r>
          </w:p>
          <w:p w:rsidR="006B1C7D" w:rsidRPr="002E45A6" w:rsidRDefault="006B1C7D" w:rsidP="006B1C7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противостоять влиянию подростковых</w:t>
            </w:r>
          </w:p>
          <w:p w:rsidR="006B1C7D" w:rsidRPr="002E45A6" w:rsidRDefault="006B1C7D" w:rsidP="006B1C7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антиобщественных группировок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62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Шалость. Злонамеренный поступок. Вандализм.</w:t>
            </w:r>
          </w:p>
          <w:p w:rsidR="006B1C7D" w:rsidRPr="002E45A6" w:rsidRDefault="006B1C7D" w:rsidP="006B1C7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не стать жертвой преступления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841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autoSpaceDE w:val="0"/>
              <w:autoSpaceDN w:val="0"/>
              <w:adjustRightInd w:val="0"/>
              <w:spacing w:before="360" w:after="12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правовых знаний к гражданской позиции. 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«Пирамида жизни»</w:t>
            </w: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Разрешение конфликтов без насилия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428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«минуя сети мошенников»</w:t>
            </w:r>
          </w:p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(Подготовка и проведение)</w:t>
            </w:r>
          </w:p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428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Городской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конкурс отрядов профилактики правонарушений среди несовершеннолетних, в рамках которого проводится 3 отборочных этапа (конкурс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портфолио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деятельности,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самопрезентация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мультимедийная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презентация деятельности ОППН) и финал городского конкурса ОППН, который включает следующие конкурсные испытания: визитка, интеллектуальный турнир, презентация социального проекта.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891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ребёнка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основных прав и обязанностей подростков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65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40" w:type="dxa"/>
            <w:tcBorders>
              <w:bottom w:val="single" w:sz="4" w:space="0" w:color="auto"/>
            </w:tcBorders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выбор.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34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Самооценка.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Самопонимание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Самоуважение. Дружба: неписанные законы дружбы.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34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40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Право любить: ответственность молодых друг перед другом»</w:t>
            </w:r>
          </w:p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3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40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право. Права и обязанности супругов. Ответственность супругов друг перед другом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308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Игра «Бюджет молодой семьи» (подготовка, проведение)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ситуаций  взаимопомощи  в семье.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Городской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конкурс отрядов профилактики правонарушений среди несовершеннолетних, в рамках которого проводится 3 отборочных этапа (конкурс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портфолио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деятельности,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самопрезентация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мультимедийная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презентация деятельности ОППН) и финал городского конкурса ОППН, который включает следующие конкурсные испытания: визитка, интеллектуальный турнир, презентация социального проекта.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человека в государстве. Правоохранительные органы РФ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Политическая система общества.</w:t>
            </w: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Политическая власть. Сущность и организация государства.</w:t>
            </w:r>
            <w:r w:rsidRPr="002E45A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Политическая жизнь общества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порядок формирования органов местного самоуправления.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политик</w:t>
            </w:r>
            <w:proofErr w:type="gramStart"/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E4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2E45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семинар. ролевая деловая игра)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Частное право.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Предпринимательство и закон. Трудовые права российских граждан.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право. Брак и его правовое регулирование. Правовые взаимоотношения родителей и детей.</w:t>
            </w:r>
          </w:p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Поведение человека в правовой сфере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мы нарушаем закон? Проблемы и противоречия. Право — помощник нашей жизни.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Слет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отрядов ППН « Свой мир мы делаем сами»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2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Акция «Полезная деятельность».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297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чувства безопасности (физического, психологического, эмоционального). Формирование позитивного </w:t>
            </w:r>
            <w:proofErr w:type="spellStart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самоотношения.Предупреждение</w:t>
            </w:r>
            <w:proofErr w:type="spellEnd"/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насилия в школе.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803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keepNext/>
              <w:autoSpaceDE w:val="0"/>
              <w:autoSpaceDN w:val="0"/>
              <w:adjustRightInd w:val="0"/>
              <w:spacing w:after="1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устанавливать и поддерживать дружеские отношения.  Развитие умения ставить цели. Развитие навыков разрешения конфликтных ситуаций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шагов к отказу от насилия «</w:t>
            </w:r>
            <w:r w:rsidRPr="002E45A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совесть</w:t>
            </w: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1C7D" w:rsidRPr="002E45A6" w:rsidTr="006B1C7D">
        <w:trPr>
          <w:trHeight w:val="6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РУБИКОН</w:t>
            </w: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Итоговая встреча отрядов профилактики правонарушений среди несовершеннолетних. Награждение лучших отрядов по итогам года грамотами и дипломами.</w:t>
            </w:r>
          </w:p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6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Круглый стол </w:t>
            </w:r>
            <w:r w:rsidRPr="002E4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Подросток – личность психологически и физически здоровая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1C7D" w:rsidRPr="002E45A6" w:rsidTr="006B1C7D">
        <w:trPr>
          <w:trHeight w:val="680"/>
        </w:trPr>
        <w:tc>
          <w:tcPr>
            <w:tcW w:w="648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7540" w:type="dxa"/>
          </w:tcPr>
          <w:p w:rsidR="006B1C7D" w:rsidRPr="002E45A6" w:rsidRDefault="006B1C7D" w:rsidP="006B1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и повторение всех основных правовых понятий.</w:t>
            </w:r>
          </w:p>
        </w:tc>
        <w:tc>
          <w:tcPr>
            <w:tcW w:w="1843" w:type="dxa"/>
            <w:vAlign w:val="center"/>
          </w:tcPr>
          <w:p w:rsidR="006B1C7D" w:rsidRPr="002E45A6" w:rsidRDefault="006B1C7D" w:rsidP="006B1C7D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23587" w:rsidRDefault="00504034" w:rsidP="00504034">
      <w:pPr>
        <w:pStyle w:val="p5"/>
        <w:jc w:val="center"/>
        <w:rPr>
          <w:b/>
          <w:i/>
          <w:color w:val="000000"/>
          <w:shd w:val="clear" w:color="auto" w:fill="FFFFFF"/>
        </w:rPr>
      </w:pPr>
      <w:r w:rsidRPr="00504034">
        <w:rPr>
          <w:b/>
          <w:i/>
          <w:color w:val="000000"/>
          <w:shd w:val="clear" w:color="auto" w:fill="FFFFFF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81"/>
        <w:tblW w:w="10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7540"/>
        <w:gridCol w:w="851"/>
        <w:gridCol w:w="850"/>
        <w:gridCol w:w="1057"/>
      </w:tblGrid>
      <w:tr w:rsidR="006B1C7D" w:rsidRPr="00504034" w:rsidTr="00504034">
        <w:trPr>
          <w:cantSplit/>
          <w:trHeight w:val="106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№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п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/п</w:t>
            </w:r>
          </w:p>
        </w:tc>
        <w:tc>
          <w:tcPr>
            <w:tcW w:w="7540" w:type="dxa"/>
            <w:vAlign w:val="center"/>
          </w:tcPr>
          <w:p w:rsidR="006B1C7D" w:rsidRPr="00504034" w:rsidRDefault="00504034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 xml:space="preserve">   </w:t>
            </w:r>
            <w:r w:rsidR="006B1C7D" w:rsidRPr="00504034">
              <w:rPr>
                <w:i/>
                <w:color w:val="000000"/>
                <w:shd w:val="clear" w:color="auto" w:fill="FFFFFF"/>
              </w:rPr>
              <w:t xml:space="preserve">  </w:t>
            </w:r>
            <w:r>
              <w:rPr>
                <w:i/>
                <w:color w:val="000000"/>
                <w:shd w:val="clear" w:color="auto" w:fill="FFFFFF"/>
              </w:rPr>
              <w:t xml:space="preserve">Тема </w:t>
            </w:r>
            <w:bookmarkStart w:id="0" w:name="_GoBack"/>
            <w:bookmarkEnd w:id="0"/>
            <w:r>
              <w:rPr>
                <w:i/>
                <w:color w:val="000000"/>
                <w:shd w:val="clear" w:color="auto" w:fill="FFFFFF"/>
              </w:rPr>
              <w:t xml:space="preserve">занятия. 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Кол-во час.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По плану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По факту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84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754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Правовые понятия: право на жизнь, свободу, равенство. Право на жизнь: кто его дает. Право на свободу. Все ли люди равны?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72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754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Что такое закон? Происхождение и природа законов; первые законы человека. Божественные законы, все ли их соблюдают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9.09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539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Декларация прав человека и гражданина 1789 года. Всеобщая декларация прав человека Конвенция о правах ребёнка.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13.09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533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Конституция РФ. Кодекс учащихся общеобразовательной школы № 3.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13.09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541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Правонарушение – когда оно наступает? Правонарушение и юридическая ответственность. Система права.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20.09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426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Практическое занятие по теме: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«Основные права и свободы человека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.» (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подготовка, проведение)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20.09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65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7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Политико-правовая игра-форум </w:t>
            </w:r>
          </w:p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lastRenderedPageBreak/>
              <w:t>«Глобализация</w:t>
            </w:r>
            <w:proofErr w:type="gramStart"/>
            <w:r w:rsidRPr="00504034">
              <w:rPr>
                <w:bCs/>
                <w:i/>
                <w:color w:val="000000"/>
                <w:shd w:val="clear" w:color="auto" w:fill="FFFFFF"/>
              </w:rPr>
              <w:t>.</w:t>
            </w:r>
            <w:proofErr w:type="gramEnd"/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504034">
              <w:rPr>
                <w:bCs/>
                <w:i/>
                <w:color w:val="000000"/>
                <w:shd w:val="clear" w:color="auto" w:fill="FFFFFF"/>
              </w:rPr>
              <w:t>з</w:t>
            </w:r>
            <w:proofErr w:type="gramEnd"/>
            <w:r w:rsidRPr="00504034">
              <w:rPr>
                <w:bCs/>
                <w:i/>
                <w:color w:val="000000"/>
                <w:shd w:val="clear" w:color="auto" w:fill="FFFFFF"/>
              </w:rPr>
              <w:t>а и против» (подготовка, проведение)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1</w:t>
            </w:r>
          </w:p>
        </w:tc>
        <w:tc>
          <w:tcPr>
            <w:tcW w:w="85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27.09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65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  <w:lang w:val="en-US"/>
              </w:rPr>
              <w:lastRenderedPageBreak/>
              <w:t>8</w:t>
            </w:r>
            <w:r w:rsidRPr="00504034">
              <w:rPr>
                <w:i/>
                <w:color w:val="000000"/>
                <w:shd w:val="clear" w:color="auto" w:fill="FFFFFF"/>
              </w:rPr>
              <w:t>-9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РУБИКОН «Организационная собрание». Встреча участников отрядов ОППН 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27.09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6B1C7D">
        <w:trPr>
          <w:trHeight w:val="65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10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РУБИКОН« Право-в 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объективе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» форум (подготовка, проведение)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3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11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Подросток и правоохранительные органы.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12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Административное правонарушение. Ответственность за административное правонарушение.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11.10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97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Административная ответственность: ст. 44,49 Административная ответственность: ст. 102, 114. Административная ответственность: ст. 117, 119.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11.10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717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Административная ответственность: ст. 121, 158. Административная ответственность: ст. 161,162,. Административная ответственность: ст. 164,164.1,164.2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18.10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7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15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Административная ответственность: ст. 165,178,179. Административное задержание.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18.10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426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Обобщение по теме: «Административное правонарушение».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25.10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17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Практическое занятие: «Решение задач по административному правонарушению».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25.10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18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Игра «Азбука гражданина » (подготовка, проведение)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08.11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19-20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РУБИКОН Интеллектуальный марафон «Азбука гражданина »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08.11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21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РУБИКОНСтарт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спортивно-оздоровительного компании «Спорт. Здоровье. Жизнь».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15.11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5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22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Что такое уголовное правосудие? К кому и куда можно обратиться с жалобой?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22.11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8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УК РФ. ст. 7,8,9,10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 УК РФ. ст. 16,17,18,19.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22.11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90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Понятие тяжкого преступления. Ответственность за уголовное преступление: предварительное следствие.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29.11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91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25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Ответственность за уголовное преступление: обвиняемый становится подсудимым. Как нужно себя вести, чтобы не стать обвиняемым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29.11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70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Закрепление материала по теме: «Система уголовного правосудия». Ролевая Игра «Суд присяжных»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.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 xml:space="preserve"> (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п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одготовка и проведение)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06.12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70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27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 Разработка программы деятельности отряда ППН  «Вместе нами »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.К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онкурс кабинетов отрядов ППН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06.12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705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28-29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РУБИКОН Разработка и защита программы деятельности отряда ППН «Вместе нами». Конкурс кабинетов отрядов ППН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13.12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51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30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Понятия проступок, правонарушение, преступление.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20.12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31-32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Отличия административного правонарушения от уголовного преступления. Законодательные акты, регулирующие правоотношение в обществе.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20.12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РУБИКОНПрофильная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смена «Рубикон»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Антиобщественные действия.</w:t>
            </w:r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 Остановись у преступной черты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Как противостоять влиянию подростковых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антиобщественных группировок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10.01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62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35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Шалость. Злонамеренный поступок. Вандализм.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Как не стать жертвой преступления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10.01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41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От правовых знаний к гражданской позиции. </w:t>
            </w:r>
            <w:r w:rsidRPr="00504034">
              <w:rPr>
                <w:i/>
                <w:color w:val="000000"/>
                <w:shd w:val="clear" w:color="auto" w:fill="FFFFFF"/>
              </w:rPr>
              <w:t>«Пирамида жизни»</w:t>
            </w:r>
            <w:r w:rsidRPr="00504034">
              <w:rPr>
                <w:bCs/>
                <w:i/>
                <w:color w:val="000000"/>
                <w:shd w:val="clear" w:color="auto" w:fill="FFFFFF"/>
              </w:rPr>
              <w:t>. Разрешение конфликтов без насилия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17.01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428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37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Игра «минуя сети мошенников»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(Подготовка и проведение)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17.0124.01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428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38-39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РУБИКОНГородской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конкурс отрядов профилактики правонарушений среди несовершеннолетних, в рамках которого проводится 3 отборочных этапа (конкурс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портфолио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деятельности,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самопрезентация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мультимедийная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презентация деятельности ОППН) и финал городского конкурса ОППН, который включает следующие конкурсные испытания: визитка, интеллектуальный турнир, презентация социального проекта.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24.0131.01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91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40-41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Права ребёнка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 Повторение основных прав и обязанностей подростков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..</w:t>
            </w:r>
            <w:proofErr w:type="gramEnd"/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31.01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57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42</w:t>
            </w:r>
          </w:p>
        </w:tc>
        <w:tc>
          <w:tcPr>
            <w:tcW w:w="7540" w:type="dxa"/>
            <w:tcBorders>
              <w:bottom w:val="single" w:sz="4" w:space="0" w:color="auto"/>
            </w:tcBorders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Мой выбор.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Мир моих увлечений.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07.02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34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Самооценка.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Самопонимание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>.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Самоуважение. Дружба: неписанные законы дружбы.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07.02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34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44</w:t>
            </w:r>
          </w:p>
        </w:tc>
        <w:tc>
          <w:tcPr>
            <w:tcW w:w="754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« Право любить: ответственность молодых друг перед другом»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14.02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3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45</w:t>
            </w:r>
          </w:p>
        </w:tc>
        <w:tc>
          <w:tcPr>
            <w:tcW w:w="754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Семейное право. Права и обязанности супругов. Ответственность супругов друг перед другом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14.02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308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bCs/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 Игра «Бюджет молодой семьи» (подготовка, проведение)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Проектирование ситуаций  взаимопомощи  в семье.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21.02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21.02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lastRenderedPageBreak/>
              <w:t>47-48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РУБИКОНГородской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конкурс отрядов профилактики правонарушений среди несовершеннолетних, в рамках которого проводится 3 отборочных этапа (конкурс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портфолио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деятельности,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самопрезентация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мультимедийная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презентация деятельности ОППН) и финал городского конкурса ОППН, который включает следующие конкурсные испытания: визитка, интеллектуальный турнир, презентация социального проекта.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28.02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28.02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49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Защита прав человека в государстве. Правоохранительные органы РФ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07.03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50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bCs/>
                <w:i/>
                <w:iCs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iCs/>
                <w:color w:val="000000"/>
                <w:shd w:val="clear" w:color="auto" w:fill="FFFFFF"/>
              </w:rPr>
              <w:t>Политическая система общества.</w:t>
            </w:r>
            <w:r w:rsidRPr="00504034">
              <w:rPr>
                <w:bCs/>
                <w:i/>
                <w:color w:val="000000"/>
                <w:shd w:val="clear" w:color="auto" w:fill="FFFFFF"/>
              </w:rPr>
              <w:t xml:space="preserve"> Политическая власть. Сущность и организация государства.</w:t>
            </w:r>
            <w:r w:rsidRPr="00504034">
              <w:rPr>
                <w:bCs/>
                <w:i/>
                <w:iCs/>
                <w:color w:val="000000"/>
                <w:shd w:val="clear" w:color="auto" w:fill="FFFFFF"/>
              </w:rPr>
              <w:t xml:space="preserve"> Политическая жизнь общества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07.03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51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Структура и порядок формирования органов местного самоуправления.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14.03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52</w:t>
            </w:r>
          </w:p>
        </w:tc>
        <w:tc>
          <w:tcPr>
            <w:tcW w:w="7540" w:type="dxa"/>
          </w:tcPr>
          <w:p w:rsidR="006B1C7D" w:rsidRPr="00504034" w:rsidRDefault="00216FA4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>
              <w:rPr>
                <w:bCs/>
                <w:i/>
                <w:color w:val="000000"/>
                <w:shd w:val="clear" w:color="auto" w:fill="FFFFFF"/>
              </w:rPr>
              <w:t>Я</w:t>
            </w:r>
            <w:r w:rsidR="006B1C7D" w:rsidRPr="00504034">
              <w:rPr>
                <w:bCs/>
                <w:i/>
                <w:color w:val="000000"/>
                <w:shd w:val="clear" w:color="auto" w:fill="FFFFFF"/>
              </w:rPr>
              <w:t>и политика</w:t>
            </w:r>
            <w:r w:rsidR="006B1C7D" w:rsidRPr="00504034">
              <w:rPr>
                <w:i/>
                <w:iCs/>
                <w:color w:val="000000"/>
                <w:shd w:val="clear" w:color="auto" w:fill="FFFFFF"/>
              </w:rPr>
              <w:t>(семинар. ролевая деловая игра)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14.03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53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Частное право.</w:t>
            </w:r>
            <w:r w:rsidRPr="00504034">
              <w:rPr>
                <w:i/>
                <w:color w:val="000000"/>
                <w:shd w:val="clear" w:color="auto" w:fill="FFFFFF"/>
              </w:rPr>
              <w:t xml:space="preserve"> Предпринимательство и закон. Трудовые права российских граждан.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21.03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Семья и право. Брак и его правовое регулирование. Правовые взаимоотношения родителей и детей.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21.03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55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Поведение человека в правовой сфере</w:t>
            </w:r>
            <w:r w:rsidRPr="00504034">
              <w:rPr>
                <w:i/>
                <w:color w:val="000000"/>
                <w:shd w:val="clear" w:color="auto" w:fill="FFFFFF"/>
              </w:rPr>
              <w:t xml:space="preserve"> Почему мы нарушаем закон? Проблемы и противоречия. Право — помощник нашей жизни.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04.04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РУБИКОНСлет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отрядов ППН « Свой мир мы делаем сами»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04.04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2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57-58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РУБИКОН Акция «Полезная деятельность».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11.04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11.04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297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59-60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 xml:space="preserve">Создание чувства безопасности (физического, психологического, эмоционального). Формирование позитивного </w:t>
            </w:r>
            <w:proofErr w:type="spellStart"/>
            <w:r w:rsidRPr="00504034">
              <w:rPr>
                <w:i/>
                <w:color w:val="000000"/>
                <w:shd w:val="clear" w:color="auto" w:fill="FFFFFF"/>
              </w:rPr>
              <w:t>самоотношения</w:t>
            </w:r>
            <w:proofErr w:type="gramStart"/>
            <w:r w:rsidRPr="00504034">
              <w:rPr>
                <w:i/>
                <w:color w:val="000000"/>
                <w:shd w:val="clear" w:color="auto" w:fill="FFFFFF"/>
              </w:rPr>
              <w:t>.П</w:t>
            </w:r>
            <w:proofErr w:type="gramEnd"/>
            <w:r w:rsidRPr="00504034">
              <w:rPr>
                <w:i/>
                <w:color w:val="000000"/>
                <w:shd w:val="clear" w:color="auto" w:fill="FFFFFF"/>
              </w:rPr>
              <w:t>редупреждение</w:t>
            </w:r>
            <w:proofErr w:type="spellEnd"/>
            <w:r w:rsidRPr="00504034">
              <w:rPr>
                <w:i/>
                <w:color w:val="000000"/>
                <w:shd w:val="clear" w:color="auto" w:fill="FFFFFF"/>
              </w:rPr>
              <w:t xml:space="preserve"> насилия в школе.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18.04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803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61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 w:after="0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Развитие умений устанавливать и поддерживать дружеские отношения.  Развитие умения ставить цели. Развитие навыков разрешения конфликтных ситуаций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18.04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62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Шесть шагов к отказу от насилия «совесть»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25.04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63-64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РУБИКОН Итоговая встреча отрядов профилактики правонарушений среди несовершеннолетних. Награждение лучших отрядов по итогам года грамотами и дипломами.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25.0402.05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65-66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Круглый стол Подросток – личность психологически и физически здоровая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16.05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16.05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  <w:tr w:rsidR="006B1C7D" w:rsidRPr="00504034" w:rsidTr="00504034">
        <w:trPr>
          <w:trHeight w:val="680"/>
        </w:trPr>
        <w:tc>
          <w:tcPr>
            <w:tcW w:w="648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67-68</w:t>
            </w:r>
          </w:p>
        </w:tc>
        <w:tc>
          <w:tcPr>
            <w:tcW w:w="7540" w:type="dxa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bCs/>
                <w:i/>
                <w:color w:val="000000"/>
                <w:shd w:val="clear" w:color="auto" w:fill="FFFFFF"/>
              </w:rPr>
              <w:t>Подведение итогов и повторение всех основных правовых понятий.</w:t>
            </w:r>
          </w:p>
        </w:tc>
        <w:tc>
          <w:tcPr>
            <w:tcW w:w="851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23.05</w:t>
            </w:r>
          </w:p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  <w:r w:rsidRPr="00504034">
              <w:rPr>
                <w:i/>
                <w:color w:val="000000"/>
                <w:shd w:val="clear" w:color="auto" w:fill="FFFFFF"/>
              </w:rPr>
              <w:t>23.05</w:t>
            </w:r>
          </w:p>
        </w:tc>
        <w:tc>
          <w:tcPr>
            <w:tcW w:w="1057" w:type="dxa"/>
            <w:vAlign w:val="center"/>
          </w:tcPr>
          <w:p w:rsidR="006B1C7D" w:rsidRPr="00504034" w:rsidRDefault="006B1C7D" w:rsidP="00504034">
            <w:pPr>
              <w:pStyle w:val="p5"/>
              <w:spacing w:before="178"/>
              <w:ind w:right="89"/>
              <w:rPr>
                <w:i/>
                <w:color w:val="000000"/>
                <w:shd w:val="clear" w:color="auto" w:fill="FFFFFF"/>
              </w:rPr>
            </w:pPr>
          </w:p>
        </w:tc>
      </w:tr>
    </w:tbl>
    <w:p w:rsidR="006B1C7D" w:rsidRPr="00504034" w:rsidRDefault="006B1C7D" w:rsidP="00504034">
      <w:pPr>
        <w:pStyle w:val="p5"/>
        <w:spacing w:before="178"/>
        <w:ind w:right="89"/>
        <w:rPr>
          <w:i/>
          <w:color w:val="000000"/>
          <w:shd w:val="clear" w:color="auto" w:fill="FFFFFF"/>
        </w:rPr>
      </w:pPr>
    </w:p>
    <w:p w:rsidR="006B1C7D" w:rsidRPr="006B1C7D" w:rsidRDefault="006B1C7D" w:rsidP="006B1C7D">
      <w:pPr>
        <w:pStyle w:val="p5"/>
        <w:spacing w:before="178"/>
        <w:ind w:right="89"/>
        <w:jc w:val="center"/>
        <w:rPr>
          <w:b/>
          <w:i/>
          <w:color w:val="000000"/>
          <w:shd w:val="clear" w:color="auto" w:fill="FFFFFF"/>
        </w:rPr>
      </w:pPr>
    </w:p>
    <w:p w:rsidR="006B1C7D" w:rsidRDefault="006B1C7D" w:rsidP="009A4007">
      <w:pPr>
        <w:pStyle w:val="p5"/>
        <w:spacing w:before="178" w:after="0"/>
        <w:ind w:right="89"/>
        <w:jc w:val="center"/>
        <w:rPr>
          <w:b/>
          <w:i/>
          <w:color w:val="000000"/>
          <w:shd w:val="clear" w:color="auto" w:fill="FFFFFF"/>
        </w:rPr>
      </w:pPr>
    </w:p>
    <w:p w:rsidR="006B1C7D" w:rsidRPr="00A33E0B" w:rsidRDefault="006B1C7D" w:rsidP="009A4007">
      <w:pPr>
        <w:pStyle w:val="p5"/>
        <w:spacing w:before="178" w:after="0"/>
        <w:ind w:right="89"/>
        <w:jc w:val="center"/>
        <w:rPr>
          <w:b/>
          <w:i/>
          <w:color w:val="000000"/>
          <w:shd w:val="clear" w:color="auto" w:fill="FFFFFF"/>
        </w:rPr>
      </w:pPr>
    </w:p>
    <w:sectPr w:rsidR="006B1C7D" w:rsidRPr="00A33E0B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561AA"/>
    <w:multiLevelType w:val="hybridMultilevel"/>
    <w:tmpl w:val="515E119E"/>
    <w:lvl w:ilvl="0" w:tplc="485ECA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84950"/>
    <w:multiLevelType w:val="hybridMultilevel"/>
    <w:tmpl w:val="7FE05200"/>
    <w:lvl w:ilvl="0" w:tplc="27D21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A44711"/>
    <w:multiLevelType w:val="hybridMultilevel"/>
    <w:tmpl w:val="40205772"/>
    <w:lvl w:ilvl="0" w:tplc="7548A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53760"/>
    <w:rsid w:val="0006260B"/>
    <w:rsid w:val="000750AF"/>
    <w:rsid w:val="00081F65"/>
    <w:rsid w:val="000A17FE"/>
    <w:rsid w:val="000C0232"/>
    <w:rsid w:val="000C18EE"/>
    <w:rsid w:val="000D0A04"/>
    <w:rsid w:val="000D3745"/>
    <w:rsid w:val="000F02A2"/>
    <w:rsid w:val="000F2C57"/>
    <w:rsid w:val="000F43AE"/>
    <w:rsid w:val="000F77A6"/>
    <w:rsid w:val="0011222A"/>
    <w:rsid w:val="00182920"/>
    <w:rsid w:val="0018593D"/>
    <w:rsid w:val="00192A0F"/>
    <w:rsid w:val="001A77AC"/>
    <w:rsid w:val="001B5CAC"/>
    <w:rsid w:val="001D3CCC"/>
    <w:rsid w:val="0021568D"/>
    <w:rsid w:val="00216FA4"/>
    <w:rsid w:val="002348F3"/>
    <w:rsid w:val="00245DF6"/>
    <w:rsid w:val="00264852"/>
    <w:rsid w:val="00271A19"/>
    <w:rsid w:val="00287B35"/>
    <w:rsid w:val="002A2551"/>
    <w:rsid w:val="002B74BF"/>
    <w:rsid w:val="002E45A6"/>
    <w:rsid w:val="002F0B1B"/>
    <w:rsid w:val="00306AB0"/>
    <w:rsid w:val="003171FC"/>
    <w:rsid w:val="0032123B"/>
    <w:rsid w:val="0032135A"/>
    <w:rsid w:val="00341FED"/>
    <w:rsid w:val="003456C7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12658"/>
    <w:rsid w:val="00417C57"/>
    <w:rsid w:val="00426516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5019EF"/>
    <w:rsid w:val="00504034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2410D"/>
    <w:rsid w:val="00633BDA"/>
    <w:rsid w:val="00650378"/>
    <w:rsid w:val="00682A2E"/>
    <w:rsid w:val="00690001"/>
    <w:rsid w:val="006B1C7D"/>
    <w:rsid w:val="006B6797"/>
    <w:rsid w:val="006C1825"/>
    <w:rsid w:val="006D2533"/>
    <w:rsid w:val="006F1D07"/>
    <w:rsid w:val="006F645C"/>
    <w:rsid w:val="0070702F"/>
    <w:rsid w:val="00707E60"/>
    <w:rsid w:val="00711B33"/>
    <w:rsid w:val="00722978"/>
    <w:rsid w:val="0073259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15E4"/>
    <w:rsid w:val="007E58CA"/>
    <w:rsid w:val="007F2C50"/>
    <w:rsid w:val="008024DC"/>
    <w:rsid w:val="00802B21"/>
    <w:rsid w:val="008043B4"/>
    <w:rsid w:val="008075A7"/>
    <w:rsid w:val="00835494"/>
    <w:rsid w:val="00874090"/>
    <w:rsid w:val="008912B9"/>
    <w:rsid w:val="008C2396"/>
    <w:rsid w:val="008C67D5"/>
    <w:rsid w:val="008C6BC2"/>
    <w:rsid w:val="008E778E"/>
    <w:rsid w:val="00907546"/>
    <w:rsid w:val="00944B0D"/>
    <w:rsid w:val="00950505"/>
    <w:rsid w:val="00966FF0"/>
    <w:rsid w:val="00990F5A"/>
    <w:rsid w:val="00991D04"/>
    <w:rsid w:val="009A167D"/>
    <w:rsid w:val="009A4007"/>
    <w:rsid w:val="009B2C0E"/>
    <w:rsid w:val="009B466A"/>
    <w:rsid w:val="009C5EC8"/>
    <w:rsid w:val="00A022E1"/>
    <w:rsid w:val="00A0475E"/>
    <w:rsid w:val="00A173FB"/>
    <w:rsid w:val="00A33E0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AF7603"/>
    <w:rsid w:val="00B07805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53B6"/>
    <w:rsid w:val="00BD06F2"/>
    <w:rsid w:val="00BD7C2D"/>
    <w:rsid w:val="00C0600B"/>
    <w:rsid w:val="00C259DF"/>
    <w:rsid w:val="00C350B1"/>
    <w:rsid w:val="00C40B22"/>
    <w:rsid w:val="00C63364"/>
    <w:rsid w:val="00C74FA9"/>
    <w:rsid w:val="00C948FB"/>
    <w:rsid w:val="00C950CA"/>
    <w:rsid w:val="00CA5EA4"/>
    <w:rsid w:val="00CC4749"/>
    <w:rsid w:val="00CD347A"/>
    <w:rsid w:val="00CE7F7C"/>
    <w:rsid w:val="00CF4502"/>
    <w:rsid w:val="00CF601A"/>
    <w:rsid w:val="00D00ED5"/>
    <w:rsid w:val="00D07CA2"/>
    <w:rsid w:val="00D23587"/>
    <w:rsid w:val="00D317A7"/>
    <w:rsid w:val="00D56E14"/>
    <w:rsid w:val="00D96429"/>
    <w:rsid w:val="00DB3F97"/>
    <w:rsid w:val="00DB4BF3"/>
    <w:rsid w:val="00DC4CBA"/>
    <w:rsid w:val="00DC5D44"/>
    <w:rsid w:val="00DD3EF3"/>
    <w:rsid w:val="00DF120B"/>
    <w:rsid w:val="00E00F9B"/>
    <w:rsid w:val="00E27122"/>
    <w:rsid w:val="00E3045C"/>
    <w:rsid w:val="00E43F55"/>
    <w:rsid w:val="00E46C3C"/>
    <w:rsid w:val="00E6051A"/>
    <w:rsid w:val="00E6103E"/>
    <w:rsid w:val="00E910D5"/>
    <w:rsid w:val="00E94D96"/>
    <w:rsid w:val="00EA44BE"/>
    <w:rsid w:val="00EF1E81"/>
    <w:rsid w:val="00F05A39"/>
    <w:rsid w:val="00F07909"/>
    <w:rsid w:val="00F34FAF"/>
    <w:rsid w:val="00F41EF8"/>
    <w:rsid w:val="00F561A1"/>
    <w:rsid w:val="00F61258"/>
    <w:rsid w:val="00F74AFF"/>
    <w:rsid w:val="00F826A7"/>
    <w:rsid w:val="00FA55A4"/>
    <w:rsid w:val="00FD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character" w:customStyle="1" w:styleId="apple-converted-space">
    <w:name w:val="apple-converted-space"/>
    <w:basedOn w:val="a0"/>
    <w:rsid w:val="009A16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2020-12-30T06:11:00Z</cp:lastPrinted>
  <dcterms:created xsi:type="dcterms:W3CDTF">2021-11-26T19:33:00Z</dcterms:created>
  <dcterms:modified xsi:type="dcterms:W3CDTF">2021-11-26T19:33:00Z</dcterms:modified>
</cp:coreProperties>
</file>